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75" w:rsidRPr="00B8305F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eastAsia="de-DE"/>
        </w:rPr>
      </w:pPr>
    </w:p>
    <w:p w:rsidR="00680D75" w:rsidRPr="00680D75" w:rsidRDefault="006C01C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2017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Programme </w:t>
      </w:r>
    </w:p>
    <w:p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:rsidR="00680D75" w:rsidRPr="00680D75" w:rsidRDefault="00352FED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 </w:t>
      </w:r>
      <w:r w:rsidR="00BD462B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>Particle Physics: The B</w:t>
      </w:r>
      <w:bookmarkStart w:id="0" w:name="_GoBack"/>
      <w:bookmarkEnd w:id="0"/>
      <w:r w:rsidR="00B8305F" w:rsidRPr="00352FED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>elle II Experiment</w:t>
      </w:r>
      <w:r w:rsidR="00680D75" w:rsidRPr="00680D75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 </w:t>
      </w:r>
    </w:p>
    <w:p w:rsidR="00680D75" w:rsidRPr="00BD462B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</w:pPr>
    </w:p>
    <w:p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institute:</w:t>
      </w:r>
      <w:r w:rsidR="00B8305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</w:t>
      </w:r>
      <w:r w:rsidR="00B8305F" w:rsidRPr="00352FED">
        <w:rPr>
          <w:rFonts w:ascii="Calibri" w:eastAsia="SimSun" w:hAnsi="Calibri" w:cs="Times New Roman"/>
          <w:noProof/>
          <w:sz w:val="24"/>
          <w:szCs w:val="24"/>
          <w:lang w:val="en-US" w:eastAsia="de-DE"/>
        </w:rPr>
        <w:t>DESY</w:t>
      </w:r>
    </w:p>
    <w:p w:rsidR="00680D75" w:rsidRPr="00680D75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B8305F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r w:rsidR="00B8305F" w:rsidRPr="00655E78">
        <w:rPr>
          <w:rFonts w:ascii="Calibri" w:eastAsia="SimSun" w:hAnsi="Calibri" w:cs="Times New Roman"/>
          <w:sz w:val="24"/>
          <w:szCs w:val="24"/>
          <w:lang w:val="en-GB" w:eastAsia="de-DE"/>
        </w:rPr>
        <w:t>Carsten Niebuhr</w:t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:rsidR="00680D75" w:rsidRPr="00680D75" w:rsidRDefault="00680D75" w:rsidP="00352FED">
      <w:pPr>
        <w:keepNext/>
        <w:tabs>
          <w:tab w:val="left" w:pos="708"/>
          <w:tab w:val="left" w:pos="1416"/>
          <w:tab w:val="left" w:pos="2124"/>
          <w:tab w:val="left" w:pos="2832"/>
          <w:tab w:val="left" w:pos="3720"/>
        </w:tabs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="00352FED" w:rsidRPr="00655E78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655E78" w:rsidRPr="00655E78">
        <w:rPr>
          <w:rFonts w:ascii="Calibri" w:eastAsia="SimSun" w:hAnsi="Calibri" w:cs="Times New Roman"/>
          <w:sz w:val="24"/>
          <w:szCs w:val="24"/>
          <w:lang w:val="en-GB" w:eastAsia="de-DE"/>
        </w:rPr>
        <w:t>www.</w:t>
      </w:r>
      <w:r w:rsidR="00352FED" w:rsidRPr="00352FED">
        <w:rPr>
          <w:rFonts w:ascii="Calibri" w:eastAsia="SimSun" w:hAnsi="Calibri" w:cs="Times New Roman"/>
          <w:sz w:val="24"/>
          <w:szCs w:val="24"/>
          <w:lang w:val="en-GB" w:eastAsia="de-DE"/>
        </w:rPr>
        <w:t>desy.de</w:t>
      </w:r>
      <w:r w:rsidR="00352FE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, </w:t>
      </w:r>
      <w:r w:rsidR="00352FED" w:rsidRPr="00352FED">
        <w:rPr>
          <w:rFonts w:ascii="Calibri" w:eastAsia="SimSun" w:hAnsi="Calibri" w:cs="Times New Roman"/>
          <w:sz w:val="24"/>
          <w:szCs w:val="24"/>
          <w:lang w:val="en-GB" w:eastAsia="de-DE"/>
        </w:rPr>
        <w:t>http://belle2.desy.de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3D28A3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3D28A3" w:rsidRPr="003D28A3" w:rsidRDefault="003D28A3" w:rsidP="003D28A3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>As part of a German consortium DESY participates in the challenging upgrade of the Belle II detector which is schedu</w:t>
      </w:r>
      <w:r w:rsidR="00655E78">
        <w:rPr>
          <w:rFonts w:ascii="Calibri" w:eastAsia="SimSun" w:hAnsi="Calibri" w:cs="Times New Roman"/>
          <w:sz w:val="24"/>
          <w:szCs w:val="24"/>
          <w:lang w:val="en-GB" w:eastAsia="de-DE"/>
        </w:rPr>
        <w:t>led to start data taking in 2018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at the </w:t>
      </w:r>
      <w:proofErr w:type="spellStart"/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>SuperKEKB</w:t>
      </w:r>
      <w:proofErr w:type="spellEnd"/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electron–positron collider in Japan. </w:t>
      </w:r>
      <w:r w:rsidR="009843E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The goal of the upgrade is 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The German groups are responsible for building a novel pixel vertex detector </w:t>
      </w:r>
      <w:r w:rsidR="009843E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(PXD) 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based on </w:t>
      </w:r>
      <w:r w:rsidR="00655E78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the 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DEPFET technology. Within this project DESY has </w:t>
      </w:r>
      <w:r w:rsidR="000D0757">
        <w:rPr>
          <w:rFonts w:ascii="Calibri" w:eastAsia="SimSun" w:hAnsi="Calibri" w:cs="Times New Roman"/>
          <w:sz w:val="24"/>
          <w:szCs w:val="24"/>
          <w:lang w:val="en-GB" w:eastAsia="de-DE"/>
        </w:rPr>
        <w:t>major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responsibilities in the areas of CO2 cooling, mechanical integration, </w:t>
      </w:r>
      <w:r w:rsidR="009843E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tracking and 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>alignment, background simulation etc</w:t>
      </w:r>
      <w:proofErr w:type="gramStart"/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>..</w:t>
      </w:r>
      <w:proofErr w:type="gramEnd"/>
      <w:r w:rsidR="009843E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The first phase of the commissioning of the detector will take place end of 2017 at DESY. First colli</w:t>
      </w:r>
      <w:r w:rsidR="0066530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sions will be used to study </w:t>
      </w:r>
      <w:r w:rsidR="009843ED">
        <w:rPr>
          <w:rFonts w:ascii="Calibri" w:eastAsia="SimSun" w:hAnsi="Calibri" w:cs="Times New Roman"/>
          <w:sz w:val="24"/>
          <w:szCs w:val="24"/>
          <w:lang w:val="en-GB" w:eastAsia="de-DE"/>
        </w:rPr>
        <w:t>machine background and optimize parameters for detector operation.</w:t>
      </w:r>
    </w:p>
    <w:p w:rsidR="003D28A3" w:rsidRPr="003D28A3" w:rsidRDefault="003D28A3" w:rsidP="003D28A3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>The DESY group is also involved in the analysis of Belle I data taken in the period 1999-2010</w:t>
      </w:r>
      <w:r w:rsidR="0066530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and the preparation for Belle II analyses. The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large and unique </w:t>
      </w:r>
      <w:r w:rsidR="0066530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Belle 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>data sample corresponds to an integrated luminosity of more than 1 ab</w:t>
      </w:r>
      <w:r w:rsidRPr="009843ED">
        <w:rPr>
          <w:rFonts w:ascii="Calibri" w:eastAsia="SimSun" w:hAnsi="Calibri" w:cs="Times New Roman"/>
          <w:sz w:val="24"/>
          <w:szCs w:val="24"/>
          <w:vertAlign w:val="superscript"/>
          <w:lang w:val="en-GB" w:eastAsia="de-DE"/>
        </w:rPr>
        <w:t>-1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and offers possibilities for many interesting physics analyses.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3D28A3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PhD in experimental particle physics</w:t>
      </w:r>
    </w:p>
    <w:p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Experience </w:t>
      </w:r>
      <w:r w:rsidR="003D28A3">
        <w:rPr>
          <w:rFonts w:ascii="Calibri" w:eastAsia="SimSun" w:hAnsi="Calibri" w:cs="Times New Roman"/>
          <w:sz w:val="24"/>
          <w:szCs w:val="24"/>
          <w:lang w:val="en-GB" w:eastAsia="de-DE"/>
        </w:rPr>
        <w:t>in development or operation of a modern particle detector</w:t>
      </w:r>
    </w:p>
    <w:p w:rsidR="003D28A3" w:rsidRDefault="0066530D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S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kills in</w:t>
      </w:r>
      <w:r w:rsid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software development and data analysis</w:t>
      </w:r>
    </w:p>
    <w:p w:rsidR="003D28A3" w:rsidRDefault="003D28A3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Good command of English language and communication skills</w:t>
      </w:r>
    </w:p>
    <w:p w:rsidR="003D28A3" w:rsidRDefault="003D28A3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>Demonstrated ability to work in a team</w:t>
      </w:r>
    </w:p>
    <w:p w:rsidR="00680D75" w:rsidRPr="00680D75" w:rsidRDefault="003D28A3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Readiness to travel to Japan </w:t>
      </w:r>
      <w:r w:rsidR="00655E78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for detector commissioning and </w:t>
      </w:r>
      <w:r w:rsidRPr="003D28A3">
        <w:rPr>
          <w:rFonts w:ascii="Calibri" w:eastAsia="SimSun" w:hAnsi="Calibri" w:cs="Times New Roman"/>
          <w:sz w:val="24"/>
          <w:szCs w:val="24"/>
          <w:lang w:val="en-GB" w:eastAsia="de-DE"/>
        </w:rPr>
        <w:t>data taking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lastRenderedPageBreak/>
        <w:t>Detailed description of the interest in joining the project (motivation letter)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 w:rsidSect="00255C1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E7" w:rsidRDefault="000A34E7" w:rsidP="00680D75">
      <w:pPr>
        <w:spacing w:after="0" w:line="240" w:lineRule="auto"/>
      </w:pPr>
      <w:r>
        <w:separator/>
      </w:r>
    </w:p>
  </w:endnote>
  <w:endnote w:type="continuationSeparator" w:id="0">
    <w:p w:rsidR="000A34E7" w:rsidRDefault="000A34E7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9843ED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9843ED" w:rsidRDefault="009843ED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9843ED" w:rsidRDefault="000A34E7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BD462B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9843ED" w:rsidRDefault="009843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E7" w:rsidRDefault="000A34E7" w:rsidP="00680D75">
      <w:pPr>
        <w:spacing w:after="0" w:line="240" w:lineRule="auto"/>
      </w:pPr>
      <w:r>
        <w:separator/>
      </w:r>
    </w:p>
  </w:footnote>
  <w:footnote w:type="continuationSeparator" w:id="0">
    <w:p w:rsidR="000A34E7" w:rsidRDefault="000A34E7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3ED" w:rsidRDefault="009843ED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de-DE"/>
      </w:rPr>
      <w:drawing>
        <wp:inline distT="0" distB="0" distL="0" distR="0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A34E7"/>
    <w:rsid w:val="000D0757"/>
    <w:rsid w:val="00255C16"/>
    <w:rsid w:val="00352FED"/>
    <w:rsid w:val="003D28A3"/>
    <w:rsid w:val="00603526"/>
    <w:rsid w:val="00655E78"/>
    <w:rsid w:val="0066530D"/>
    <w:rsid w:val="00680D75"/>
    <w:rsid w:val="006C01C6"/>
    <w:rsid w:val="00806AC7"/>
    <w:rsid w:val="009843ED"/>
    <w:rsid w:val="00A85BE5"/>
    <w:rsid w:val="00B8305F"/>
    <w:rsid w:val="00BD462B"/>
    <w:rsid w:val="00C67B23"/>
    <w:rsid w:val="00EC1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KopfzeileZchn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uzeileZchn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SprechblasentextZchn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unotentextZchn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KopfzeileZchn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uzeileZchn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SprechblasentextZchn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unotentextZchn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F3514-6136-48E0-B4AD-A65EFA65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Lehner, Frank</cp:lastModifiedBy>
  <cp:revision>3</cp:revision>
  <dcterms:created xsi:type="dcterms:W3CDTF">2017-03-11T21:36:00Z</dcterms:created>
  <dcterms:modified xsi:type="dcterms:W3CDTF">2017-03-11T21:37:00Z</dcterms:modified>
</cp:coreProperties>
</file>